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8F6A12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4B1506" w:rsidRDefault="004B1506" w:rsidP="004B1506">
      <w:pPr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 муниципального района Пестравский от 18.12.2014 №1119 «О создании межведомственной комиссии по легализации трудовых отношений граждан в муниципальном районе</w:t>
      </w:r>
      <w:r w:rsidR="009A515A">
        <w:rPr>
          <w:szCs w:val="28"/>
        </w:rPr>
        <w:t xml:space="preserve"> Пестравский Самарской области»</w:t>
      </w:r>
    </w:p>
    <w:p w:rsidR="004B1506" w:rsidRDefault="004B1506" w:rsidP="004B1506">
      <w:pPr>
        <w:jc w:val="center"/>
        <w:rPr>
          <w:szCs w:val="28"/>
        </w:rPr>
      </w:pPr>
    </w:p>
    <w:p w:rsidR="004B1506" w:rsidRDefault="004B1506" w:rsidP="004B1506">
      <w:pPr>
        <w:pStyle w:val="3"/>
        <w:tabs>
          <w:tab w:val="left" w:pos="0"/>
        </w:tabs>
        <w:ind w:right="-286" w:firstLine="567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протокола совещания по вопросу погашения задолженности по заработной плате в организациях Самарской области, прошедшего под председательством руководителя Федеральной службы по труду и занятости Вуколова </w:t>
      </w:r>
      <w:proofErr w:type="spellStart"/>
      <w:r>
        <w:rPr>
          <w:sz w:val="28"/>
          <w:szCs w:val="28"/>
        </w:rPr>
        <w:t>В.Л</w:t>
      </w:r>
      <w:proofErr w:type="spellEnd"/>
      <w:r>
        <w:rPr>
          <w:sz w:val="28"/>
          <w:szCs w:val="28"/>
        </w:rPr>
        <w:t>. от 27.05.2016г., а также в целях активизации работы межведомственной комиссии по легализации трудовых отношений граждан в муниципальном районе Пестравский, руководствуясь статьями 41,43 Устава муниципального района Пестравский, администрация муниципального района Пестравский Самарской области ПОСТАНОВЛЯЕТ:</w:t>
      </w:r>
    </w:p>
    <w:p w:rsidR="004B1506" w:rsidRDefault="004B1506" w:rsidP="004B1506">
      <w:pPr>
        <w:pStyle w:val="3"/>
        <w:numPr>
          <w:ilvl w:val="0"/>
          <w:numId w:val="1"/>
        </w:numPr>
        <w:tabs>
          <w:tab w:val="left" w:pos="0"/>
        </w:tabs>
        <w:ind w:right="-286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района Пестравский от 18.12.2014 №1119 «О создании межведомственной комиссии по легализации трудовых отношений граждан в муниципальном районе Пестравский Самарской области»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Постановление) следующие изменения:</w:t>
      </w:r>
    </w:p>
    <w:p w:rsidR="004B1506" w:rsidRDefault="004B1506" w:rsidP="004B1506">
      <w:pPr>
        <w:pStyle w:val="3"/>
        <w:numPr>
          <w:ilvl w:val="1"/>
          <w:numId w:val="1"/>
        </w:numPr>
        <w:tabs>
          <w:tab w:val="left" w:pos="0"/>
        </w:tabs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в наименовании, в пунктах 1, 2 Постановления, </w:t>
      </w:r>
      <w:r w:rsidRPr="004B1506">
        <w:rPr>
          <w:sz w:val="28"/>
          <w:szCs w:val="28"/>
        </w:rPr>
        <w:t xml:space="preserve">после слова «граждан», дополнить </w:t>
      </w:r>
      <w:r>
        <w:rPr>
          <w:sz w:val="28"/>
          <w:szCs w:val="28"/>
        </w:rPr>
        <w:t xml:space="preserve">словами </w:t>
      </w:r>
      <w:r w:rsidRPr="004B1506">
        <w:rPr>
          <w:sz w:val="28"/>
          <w:szCs w:val="28"/>
        </w:rPr>
        <w:t>«и принятию мер по погашению задолженности по заработной плате»</w:t>
      </w:r>
      <w:r>
        <w:rPr>
          <w:sz w:val="28"/>
          <w:szCs w:val="28"/>
        </w:rPr>
        <w:t>;</w:t>
      </w:r>
    </w:p>
    <w:p w:rsidR="004B1506" w:rsidRDefault="004B1506" w:rsidP="004B1506">
      <w:pPr>
        <w:pStyle w:val="3"/>
        <w:numPr>
          <w:ilvl w:val="1"/>
          <w:numId w:val="1"/>
        </w:numPr>
        <w:tabs>
          <w:tab w:val="left" w:pos="0"/>
        </w:tabs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приложения №1 к Постановлению </w:t>
      </w:r>
      <w:r w:rsidRPr="004B1506">
        <w:rPr>
          <w:sz w:val="28"/>
          <w:szCs w:val="28"/>
        </w:rPr>
        <w:t xml:space="preserve">после слова «граждан», дополнить </w:t>
      </w:r>
      <w:r>
        <w:rPr>
          <w:sz w:val="28"/>
          <w:szCs w:val="28"/>
        </w:rPr>
        <w:t xml:space="preserve">словами </w:t>
      </w:r>
      <w:r w:rsidRPr="004B1506">
        <w:rPr>
          <w:sz w:val="28"/>
          <w:szCs w:val="28"/>
        </w:rPr>
        <w:t>«и принятию мер по погашению задолженности по заработной плате»</w:t>
      </w:r>
      <w:r>
        <w:rPr>
          <w:sz w:val="28"/>
          <w:szCs w:val="28"/>
        </w:rPr>
        <w:t>;</w:t>
      </w:r>
    </w:p>
    <w:p w:rsidR="004B1506" w:rsidRDefault="004B1506" w:rsidP="004B1506">
      <w:pPr>
        <w:pStyle w:val="3"/>
        <w:numPr>
          <w:ilvl w:val="1"/>
          <w:numId w:val="1"/>
        </w:numPr>
        <w:tabs>
          <w:tab w:val="left" w:pos="0"/>
        </w:tabs>
        <w:ind w:right="-286"/>
        <w:rPr>
          <w:sz w:val="28"/>
          <w:szCs w:val="28"/>
        </w:rPr>
      </w:pPr>
      <w:r>
        <w:rPr>
          <w:sz w:val="28"/>
          <w:szCs w:val="28"/>
        </w:rPr>
        <w:t>в приложении №2 к Постановлению:</w:t>
      </w:r>
    </w:p>
    <w:p w:rsidR="004B1506" w:rsidRDefault="004B1506" w:rsidP="004B1506">
      <w:pPr>
        <w:pStyle w:val="3"/>
        <w:tabs>
          <w:tab w:val="left" w:pos="0"/>
        </w:tabs>
        <w:ind w:left="1080" w:right="-286"/>
        <w:rPr>
          <w:sz w:val="28"/>
          <w:szCs w:val="28"/>
        </w:rPr>
      </w:pPr>
      <w:r>
        <w:rPr>
          <w:sz w:val="28"/>
          <w:szCs w:val="28"/>
        </w:rPr>
        <w:t xml:space="preserve">- в наименовании </w:t>
      </w:r>
      <w:r w:rsidRPr="004B1506">
        <w:rPr>
          <w:sz w:val="28"/>
          <w:szCs w:val="28"/>
        </w:rPr>
        <w:t xml:space="preserve">после слова «граждан», дополнить </w:t>
      </w:r>
      <w:r>
        <w:rPr>
          <w:sz w:val="28"/>
          <w:szCs w:val="28"/>
        </w:rPr>
        <w:t xml:space="preserve">словами </w:t>
      </w:r>
      <w:r w:rsidRPr="004B1506">
        <w:rPr>
          <w:sz w:val="28"/>
          <w:szCs w:val="28"/>
        </w:rPr>
        <w:t>«и принятию мер по погашению задолженности по заработной плате»</w:t>
      </w:r>
      <w:r>
        <w:rPr>
          <w:sz w:val="28"/>
          <w:szCs w:val="28"/>
        </w:rPr>
        <w:t>;</w:t>
      </w:r>
    </w:p>
    <w:p w:rsidR="004B1506" w:rsidRDefault="004B1506" w:rsidP="004B1506">
      <w:pPr>
        <w:pStyle w:val="3"/>
        <w:tabs>
          <w:tab w:val="left" w:pos="0"/>
        </w:tabs>
        <w:ind w:left="1080" w:right="-286"/>
        <w:rPr>
          <w:sz w:val="28"/>
          <w:szCs w:val="28"/>
        </w:rPr>
      </w:pPr>
      <w:r>
        <w:rPr>
          <w:sz w:val="28"/>
          <w:szCs w:val="28"/>
        </w:rPr>
        <w:t>- дополнить подпунктом 2.1.4. следующего содержания: «2.1.4. принятия мер по погашению задолженности по заработной плате».</w:t>
      </w:r>
    </w:p>
    <w:p w:rsidR="004B1506" w:rsidRDefault="004B1506" w:rsidP="004B1506">
      <w:pPr>
        <w:pStyle w:val="3"/>
        <w:numPr>
          <w:ilvl w:val="0"/>
          <w:numId w:val="1"/>
        </w:numPr>
        <w:tabs>
          <w:tab w:val="left" w:pos="426"/>
        </w:tabs>
        <w:ind w:right="-286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4B1506" w:rsidRPr="004B1506" w:rsidRDefault="008F6A12" w:rsidP="004B1506">
      <w:pPr>
        <w:pStyle w:val="11"/>
        <w:numPr>
          <w:ilvl w:val="0"/>
          <w:numId w:val="1"/>
        </w:numPr>
        <w:tabs>
          <w:tab w:val="left" w:pos="284"/>
          <w:tab w:val="left" w:pos="709"/>
        </w:tabs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  <w:r w:rsidR="004B1506">
        <w:rPr>
          <w:sz w:val="28"/>
          <w:szCs w:val="28"/>
        </w:rPr>
        <w:t xml:space="preserve">аппарата администрации муниципального района   </w:t>
      </w:r>
      <w:r w:rsidR="004B1506" w:rsidRPr="004B1506">
        <w:rPr>
          <w:sz w:val="28"/>
          <w:szCs w:val="28"/>
        </w:rPr>
        <w:t>Пестравский (</w:t>
      </w:r>
      <w:proofErr w:type="spellStart"/>
      <w:r>
        <w:rPr>
          <w:sz w:val="28"/>
          <w:szCs w:val="28"/>
        </w:rPr>
        <w:t>Т.С.Дороховой</w:t>
      </w:r>
      <w:proofErr w:type="spellEnd"/>
      <w:r w:rsidR="004B1506" w:rsidRPr="004B1506">
        <w:rPr>
          <w:sz w:val="28"/>
          <w:szCs w:val="28"/>
        </w:rPr>
        <w:t>) довести настоящее постановление до заинтересованных лиц.</w:t>
      </w:r>
    </w:p>
    <w:p w:rsidR="004B1506" w:rsidRPr="004B1506" w:rsidRDefault="004B1506" w:rsidP="004B1506">
      <w:pPr>
        <w:pStyle w:val="11"/>
        <w:numPr>
          <w:ilvl w:val="0"/>
          <w:numId w:val="1"/>
        </w:numPr>
        <w:tabs>
          <w:tab w:val="left" w:pos="284"/>
        </w:tabs>
        <w:ind w:right="-2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Pr="004B1506">
        <w:rPr>
          <w:sz w:val="28"/>
          <w:szCs w:val="28"/>
        </w:rPr>
        <w:t>заместителя</w:t>
      </w:r>
      <w:r w:rsidR="008F6A12">
        <w:rPr>
          <w:sz w:val="28"/>
          <w:szCs w:val="28"/>
        </w:rPr>
        <w:t xml:space="preserve"> </w:t>
      </w:r>
      <w:r w:rsidRPr="004B1506">
        <w:rPr>
          <w:sz w:val="28"/>
          <w:szCs w:val="28"/>
        </w:rPr>
        <w:t xml:space="preserve">Главы муниципального района Пестравский по  социальным вопросам </w:t>
      </w:r>
      <w:proofErr w:type="spellStart"/>
      <w:r w:rsidRPr="004B1506">
        <w:rPr>
          <w:sz w:val="28"/>
          <w:szCs w:val="28"/>
        </w:rPr>
        <w:t>В.В.Шаталова</w:t>
      </w:r>
      <w:proofErr w:type="spellEnd"/>
      <w:r w:rsidRPr="004B1506">
        <w:rPr>
          <w:sz w:val="28"/>
          <w:szCs w:val="28"/>
        </w:rPr>
        <w:t>.</w:t>
      </w:r>
    </w:p>
    <w:p w:rsidR="004B1506" w:rsidRDefault="004B1506" w:rsidP="004B1506">
      <w:pPr>
        <w:tabs>
          <w:tab w:val="left" w:pos="0"/>
        </w:tabs>
        <w:ind w:right="-569"/>
        <w:rPr>
          <w:szCs w:val="28"/>
        </w:rPr>
      </w:pPr>
    </w:p>
    <w:p w:rsidR="004B1506" w:rsidRDefault="004B1506" w:rsidP="004B1506">
      <w:pPr>
        <w:tabs>
          <w:tab w:val="left" w:pos="0"/>
        </w:tabs>
        <w:ind w:right="-569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</w:p>
    <w:p w:rsidR="004B1506" w:rsidRDefault="004B1506" w:rsidP="004B1506">
      <w:pPr>
        <w:tabs>
          <w:tab w:val="left" w:pos="0"/>
        </w:tabs>
        <w:ind w:right="-569"/>
        <w:rPr>
          <w:szCs w:val="28"/>
        </w:rPr>
      </w:pPr>
      <w:r>
        <w:rPr>
          <w:szCs w:val="28"/>
        </w:rPr>
        <w:t xml:space="preserve">района Пестравский                                                                             </w:t>
      </w:r>
      <w:proofErr w:type="spellStart"/>
      <w:r>
        <w:rPr>
          <w:szCs w:val="28"/>
        </w:rPr>
        <w:t>А.П.Любаев</w:t>
      </w:r>
      <w:proofErr w:type="spellEnd"/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4B1506" w:rsidRDefault="004B1506" w:rsidP="004B1506">
      <w:pPr>
        <w:tabs>
          <w:tab w:val="left" w:pos="0"/>
        </w:tabs>
        <w:rPr>
          <w:sz w:val="24"/>
          <w:szCs w:val="24"/>
        </w:rPr>
      </w:pPr>
    </w:p>
    <w:p w:rsidR="009066F5" w:rsidRDefault="004B1506" w:rsidP="009A515A">
      <w:pPr>
        <w:tabs>
          <w:tab w:val="left" w:pos="0"/>
        </w:tabs>
      </w:pPr>
      <w:r>
        <w:rPr>
          <w:sz w:val="24"/>
          <w:szCs w:val="24"/>
        </w:rPr>
        <w:t xml:space="preserve"> </w:t>
      </w:r>
      <w:proofErr w:type="spellStart"/>
      <w:r>
        <w:rPr>
          <w:sz w:val="16"/>
          <w:szCs w:val="16"/>
        </w:rPr>
        <w:t>Баусов</w:t>
      </w:r>
      <w:proofErr w:type="spellEnd"/>
      <w:r>
        <w:rPr>
          <w:sz w:val="16"/>
          <w:szCs w:val="16"/>
        </w:rPr>
        <w:t xml:space="preserve"> 22251</w:t>
      </w:r>
      <w:bookmarkStart w:id="0" w:name="_GoBack"/>
      <w:bookmarkEnd w:id="0"/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F83"/>
    <w:multiLevelType w:val="multilevel"/>
    <w:tmpl w:val="7C649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06"/>
    <w:rsid w:val="00496FD9"/>
    <w:rsid w:val="004B1506"/>
    <w:rsid w:val="00555370"/>
    <w:rsid w:val="00605103"/>
    <w:rsid w:val="0061569A"/>
    <w:rsid w:val="006213E2"/>
    <w:rsid w:val="008C6CC5"/>
    <w:rsid w:val="008F6A12"/>
    <w:rsid w:val="009066F5"/>
    <w:rsid w:val="009A515A"/>
    <w:rsid w:val="00BC287B"/>
    <w:rsid w:val="00C32A32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3">
    <w:name w:val="Body Text 3"/>
    <w:basedOn w:val="a"/>
    <w:link w:val="30"/>
    <w:unhideWhenUsed/>
    <w:rsid w:val="004B1506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B1506"/>
    <w:rPr>
      <w:rFonts w:eastAsia="Times New Roman"/>
      <w:sz w:val="24"/>
    </w:rPr>
  </w:style>
  <w:style w:type="paragraph" w:customStyle="1" w:styleId="11">
    <w:name w:val="Абзац списка1"/>
    <w:basedOn w:val="a"/>
    <w:rsid w:val="004B150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3">
    <w:name w:val="Body Text 3"/>
    <w:basedOn w:val="a"/>
    <w:link w:val="30"/>
    <w:unhideWhenUsed/>
    <w:rsid w:val="004B1506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4B1506"/>
    <w:rPr>
      <w:rFonts w:eastAsia="Times New Roman"/>
      <w:sz w:val="24"/>
    </w:rPr>
  </w:style>
  <w:style w:type="paragraph" w:customStyle="1" w:styleId="11">
    <w:name w:val="Абзац списка1"/>
    <w:basedOn w:val="a"/>
    <w:rsid w:val="004B150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3</cp:revision>
  <cp:lastPrinted>2016-06-01T12:48:00Z</cp:lastPrinted>
  <dcterms:created xsi:type="dcterms:W3CDTF">2016-06-01T12:35:00Z</dcterms:created>
  <dcterms:modified xsi:type="dcterms:W3CDTF">2016-06-01T12:48:00Z</dcterms:modified>
</cp:coreProperties>
</file>